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AF" w:rsidRDefault="004C2AEF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46394" cy="6067425"/>
            <wp:effectExtent l="19050" t="0" r="0" b="0"/>
            <wp:docPr id="3" name="Рисунок 3" descr="C:\Users\Людмила Федор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46394" cy="6296025"/>
            <wp:effectExtent l="19050" t="0" r="0" b="0"/>
            <wp:docPr id="4" name="Рисунок 4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Людмила Федор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Федор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46394" cy="6334125"/>
            <wp:effectExtent l="19050" t="0" r="0" b="0"/>
            <wp:docPr id="7" name="Рисунок 7" descr="C:\Users\Людмила Федор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Федор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46394" cy="6334125"/>
            <wp:effectExtent l="19050" t="0" r="0" b="0"/>
            <wp:docPr id="8" name="Рисунок 8" descr="C:\Users\Людмила Федор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Федор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Users\Людмила Федоров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Федоров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698" w:rsidRPr="003E7698" w:rsidRDefault="003E7698" w:rsidP="003E7698">
      <w:pPr>
        <w:widowControl w:val="0"/>
        <w:spacing w:after="4" w:line="200" w:lineRule="exact"/>
        <w:ind w:right="4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ru-RU"/>
        </w:rPr>
      </w:pPr>
      <w:r w:rsidRPr="003E76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ru-RU"/>
        </w:rPr>
        <w:lastRenderedPageBreak/>
        <w:t>IV. Показатели выплат по расходам на закупку товаров, работ, услуг муниципального учреждения</w:t>
      </w:r>
    </w:p>
    <w:p w:rsidR="003E7698" w:rsidRPr="003E7698" w:rsidRDefault="003E7698" w:rsidP="003E7698">
      <w:pPr>
        <w:widowControl w:val="0"/>
        <w:tabs>
          <w:tab w:val="left" w:pos="8061"/>
          <w:tab w:val="left" w:pos="9352"/>
        </w:tabs>
        <w:spacing w:after="0" w:line="200" w:lineRule="exact"/>
        <w:ind w:left="61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ru-RU"/>
        </w:rPr>
      </w:pPr>
      <w:r w:rsidRPr="003E7698">
        <w:rPr>
          <w:rFonts w:ascii="Times New Roman" w:eastAsia="Times New Roman" w:hAnsi="Times New Roman" w:cs="Times New Roman"/>
          <w:color w:val="000000"/>
          <w:sz w:val="20"/>
          <w:szCs w:val="20"/>
          <w:lang w:bidi="ru-RU"/>
        </w:rPr>
        <w:t>на" 01 "</w:t>
      </w:r>
      <w:r w:rsidRPr="003E7698">
        <w:rPr>
          <w:rFonts w:ascii="Times New Roman" w:eastAsia="Times New Roman" w:hAnsi="Times New Roman" w:cs="Times New Roman"/>
          <w:color w:val="000000"/>
          <w:sz w:val="20"/>
          <w:szCs w:val="20"/>
          <w:lang w:bidi="ru-RU"/>
        </w:rPr>
        <w:tab/>
        <w:t>января</w:t>
      </w:r>
      <w:r w:rsidRPr="003E7698">
        <w:rPr>
          <w:rFonts w:ascii="Times New Roman" w:eastAsia="Times New Roman" w:hAnsi="Times New Roman" w:cs="Times New Roman"/>
          <w:color w:val="000000"/>
          <w:sz w:val="20"/>
          <w:szCs w:val="20"/>
          <w:lang w:bidi="ru-RU"/>
        </w:rPr>
        <w:tab/>
        <w:t>20 19 г.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9"/>
        <w:gridCol w:w="782"/>
        <w:gridCol w:w="864"/>
        <w:gridCol w:w="1608"/>
        <w:gridCol w:w="1373"/>
        <w:gridCol w:w="1517"/>
        <w:gridCol w:w="1488"/>
        <w:gridCol w:w="1435"/>
        <w:gridCol w:w="1392"/>
        <w:gridCol w:w="1094"/>
        <w:gridCol w:w="1008"/>
        <w:gridCol w:w="1056"/>
      </w:tblGrid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Наименование</w:t>
            </w:r>
          </w:p>
          <w:p w:rsidR="003E7698" w:rsidRPr="003E7698" w:rsidRDefault="003E7698" w:rsidP="003E7698">
            <w:pPr>
              <w:widowControl w:val="0"/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показателя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120" w:line="20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Код</w:t>
            </w:r>
          </w:p>
          <w:p w:rsidR="003E7698" w:rsidRPr="003E7698" w:rsidRDefault="003E7698" w:rsidP="003E7698">
            <w:pPr>
              <w:widowControl w:val="0"/>
              <w:spacing w:before="120" w:after="0" w:line="20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строки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Год</w:t>
            </w:r>
          </w:p>
          <w:p w:rsidR="003E7698" w:rsidRPr="003E7698" w:rsidRDefault="003E7698" w:rsidP="003E7698">
            <w:pPr>
              <w:widowControl w:val="0"/>
              <w:spacing w:after="0" w:line="254" w:lineRule="exact"/>
              <w:ind w:left="1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начала</w:t>
            </w:r>
          </w:p>
          <w:p w:rsidR="003E7698" w:rsidRPr="003E7698" w:rsidRDefault="003E7698" w:rsidP="003E7698">
            <w:pPr>
              <w:widowControl w:val="0"/>
              <w:spacing w:after="0" w:line="254" w:lineRule="exact"/>
              <w:ind w:left="1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закупки</w:t>
            </w:r>
          </w:p>
        </w:tc>
        <w:tc>
          <w:tcPr>
            <w:tcW w:w="1197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Сумма выплат по расходам на закупку товаров, работ и услуг, руб.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44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всего на закупки</w:t>
            </w:r>
          </w:p>
        </w:tc>
        <w:tc>
          <w:tcPr>
            <w:tcW w:w="747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 том числе: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1603"/>
        </w:trPr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449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43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 соответствии с Федеральным законом от 5 апреля 2013 г.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 соответствии с Федеральным законом от 18 июля 2011 г. № 223- ФЗ</w:t>
            </w:r>
          </w:p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"О закупках товаров, работ, услуг отдельными видами юридических лиц"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19 г.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20 г.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21 г.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1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19 г.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20 г.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21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19 г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20 20 г.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proofErr w:type="spellStart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 w:bidi="en-US"/>
              </w:rPr>
              <w:t>ia</w:t>
            </w:r>
            <w:proofErr w:type="spellEnd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 w:bidi="en-US"/>
              </w:rPr>
              <w:t xml:space="preserve"> </w:t>
            </w: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20 21 г.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73" w:type="dxa"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очередной финансовый год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54" w:lineRule="exact"/>
              <w:ind w:right="28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1-ый год планового периода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2-ой год планового периода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очередной финансовый год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1 -</w:t>
            </w:r>
            <w:proofErr w:type="spellStart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ый</w:t>
            </w:r>
            <w:proofErr w:type="spellEnd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год планового периода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2-ой год планового периода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очередной </w:t>
            </w:r>
            <w:proofErr w:type="spellStart"/>
            <w:proofErr w:type="gramStart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финансовы</w:t>
            </w:r>
            <w:proofErr w:type="spellEnd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й</w:t>
            </w:r>
            <w:proofErr w:type="gramEnd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год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1 -</w:t>
            </w:r>
            <w:proofErr w:type="spellStart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ый</w:t>
            </w:r>
            <w:proofErr w:type="spellEnd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год планового периода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2-ой год планового периода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59" w:lineRule="exact"/>
              <w:ind w:left="1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Выплаты по расходам на закупку товаров, работ, услуг, всего: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0001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X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1 402 670,20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right="28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right="28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1 402 670,20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1378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54" w:lineRule="exact"/>
              <w:ind w:left="1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в том числе: на оплату </w:t>
            </w:r>
            <w:proofErr w:type="gramStart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ко</w:t>
            </w:r>
            <w:proofErr w:type="gramEnd"/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игра кто в, заключенных до начала очередного финансового года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1001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X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right="26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10 894,20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right="28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10 894,20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9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8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3E7698" w:rsidRPr="003E7698" w:rsidTr="003E7698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54" w:lineRule="exact"/>
              <w:ind w:left="1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на закупку товаров, работ, услуг по году начала закупки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2001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7698" w:rsidRPr="003E7698" w:rsidRDefault="003E7698" w:rsidP="003E769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right="26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1 391 776,00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1 391 776,00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ind w:left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828 200,00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7698" w:rsidRPr="003E7698" w:rsidRDefault="003E7698" w:rsidP="003E769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3E7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</w:tr>
    </w:tbl>
    <w:p w:rsidR="004C2AEF" w:rsidRDefault="004C2AEF">
      <w:bookmarkStart w:id="0" w:name="_GoBack"/>
      <w:bookmarkEnd w:id="0"/>
    </w:p>
    <w:p w:rsidR="004C2AEF" w:rsidRDefault="004C2AEF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11" descr="C:\Users\Людмила Федоровна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Федоровна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AEF" w:rsidSect="004C2AE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2AEF"/>
    <w:rsid w:val="003E7698"/>
    <w:rsid w:val="004C2AEF"/>
    <w:rsid w:val="00A4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212</Words>
  <Characters>1211</Characters>
  <Application>Microsoft Office Word</Application>
  <DocSecurity>0</DocSecurity>
  <Lines>10</Lines>
  <Paragraphs>2</Paragraphs>
  <ScaleCrop>false</ScaleCrop>
  <Company>MICROSOFT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Надежда Николаевна Бадрак</cp:lastModifiedBy>
  <cp:revision>4</cp:revision>
  <dcterms:created xsi:type="dcterms:W3CDTF">2019-01-17T05:57:00Z</dcterms:created>
  <dcterms:modified xsi:type="dcterms:W3CDTF">2019-01-18T02:58:00Z</dcterms:modified>
</cp:coreProperties>
</file>