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DD" w:rsidRDefault="00E71FDD" w:rsidP="007B203E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782050"/>
            <wp:effectExtent l="19050" t="0" r="3175" b="0"/>
            <wp:docPr id="1" name="Рисунок 1" descr="C:\Users\Людмила Федоровна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 Федоровна\Desktop\2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FDD" w:rsidRDefault="00E71FDD" w:rsidP="00D020C2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1FDD" w:rsidRDefault="00E71FDD" w:rsidP="00D020C2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1FDD" w:rsidRDefault="00E71FDD" w:rsidP="00D020C2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020C2" w:rsidRPr="00D020C2" w:rsidRDefault="00D020C2" w:rsidP="00D020C2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20C2">
        <w:rPr>
          <w:rFonts w:ascii="Times New Roman" w:hAnsi="Times New Roman" w:cs="Times New Roman"/>
          <w:sz w:val="28"/>
          <w:szCs w:val="28"/>
        </w:rPr>
        <w:t>конференции родителей (законных предс</w:t>
      </w:r>
      <w:r w:rsidR="00DA52FB">
        <w:rPr>
          <w:rFonts w:ascii="Times New Roman" w:hAnsi="Times New Roman" w:cs="Times New Roman"/>
          <w:sz w:val="28"/>
          <w:szCs w:val="28"/>
        </w:rPr>
        <w:t>тавителей) МБ</w:t>
      </w:r>
      <w:r w:rsidR="00A8382A">
        <w:rPr>
          <w:rFonts w:ascii="Times New Roman" w:hAnsi="Times New Roman" w:cs="Times New Roman"/>
          <w:sz w:val="28"/>
          <w:szCs w:val="28"/>
        </w:rPr>
        <w:t>У</w:t>
      </w:r>
      <w:r w:rsidR="00DA52FB">
        <w:rPr>
          <w:rFonts w:ascii="Times New Roman" w:hAnsi="Times New Roman" w:cs="Times New Roman"/>
          <w:sz w:val="28"/>
          <w:szCs w:val="28"/>
        </w:rPr>
        <w:t xml:space="preserve"> ДО «СЮТ</w:t>
      </w:r>
      <w:r w:rsidR="00A8382A">
        <w:rPr>
          <w:rFonts w:ascii="Times New Roman" w:hAnsi="Times New Roman" w:cs="Times New Roman"/>
          <w:sz w:val="28"/>
          <w:szCs w:val="28"/>
        </w:rPr>
        <w:t xml:space="preserve">» простым </w:t>
      </w:r>
      <w:r w:rsidRPr="00D020C2">
        <w:rPr>
          <w:rFonts w:ascii="Times New Roman" w:hAnsi="Times New Roman" w:cs="Times New Roman"/>
          <w:sz w:val="28"/>
          <w:szCs w:val="28"/>
        </w:rPr>
        <w:t>большинством голосов.</w:t>
      </w:r>
    </w:p>
    <w:p w:rsidR="00D020C2" w:rsidRPr="00D020C2" w:rsidRDefault="00D020C2" w:rsidP="00D020C2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20C2">
        <w:rPr>
          <w:rFonts w:ascii="Times New Roman" w:hAnsi="Times New Roman" w:cs="Times New Roman"/>
          <w:sz w:val="28"/>
          <w:szCs w:val="28"/>
        </w:rPr>
        <w:t>4</w:t>
      </w:r>
      <w:r w:rsidR="00A8382A">
        <w:rPr>
          <w:rFonts w:ascii="Times New Roman" w:hAnsi="Times New Roman" w:cs="Times New Roman"/>
          <w:sz w:val="28"/>
          <w:szCs w:val="28"/>
        </w:rPr>
        <w:t xml:space="preserve">. Члены комиссии, представляющие работников, избираются на педагогическом </w:t>
      </w:r>
      <w:r w:rsidRPr="00D020C2">
        <w:rPr>
          <w:rFonts w:ascii="Times New Roman" w:hAnsi="Times New Roman" w:cs="Times New Roman"/>
          <w:sz w:val="28"/>
          <w:szCs w:val="28"/>
        </w:rPr>
        <w:t>совете</w:t>
      </w:r>
      <w:r w:rsidR="00DA52FB">
        <w:rPr>
          <w:rFonts w:ascii="Times New Roman" w:hAnsi="Times New Roman" w:cs="Times New Roman"/>
          <w:sz w:val="28"/>
          <w:szCs w:val="28"/>
        </w:rPr>
        <w:t>МБ</w:t>
      </w:r>
      <w:r w:rsidRPr="00D020C2">
        <w:rPr>
          <w:rFonts w:ascii="Times New Roman" w:hAnsi="Times New Roman" w:cs="Times New Roman"/>
          <w:sz w:val="28"/>
          <w:szCs w:val="28"/>
        </w:rPr>
        <w:t xml:space="preserve">У </w:t>
      </w:r>
      <w:r w:rsidR="00DA52FB">
        <w:rPr>
          <w:rFonts w:ascii="Times New Roman" w:hAnsi="Times New Roman" w:cs="Times New Roman"/>
          <w:sz w:val="28"/>
          <w:szCs w:val="28"/>
        </w:rPr>
        <w:t>ДО «СЮТ</w:t>
      </w:r>
      <w:r w:rsidRPr="00D020C2">
        <w:rPr>
          <w:rFonts w:ascii="Times New Roman" w:hAnsi="Times New Roman" w:cs="Times New Roman"/>
          <w:sz w:val="28"/>
          <w:szCs w:val="28"/>
        </w:rPr>
        <w:t>» простым большинством голо</w:t>
      </w:r>
      <w:r w:rsidR="00A8382A">
        <w:rPr>
          <w:rFonts w:ascii="Times New Roman" w:hAnsi="Times New Roman" w:cs="Times New Roman"/>
          <w:sz w:val="28"/>
          <w:szCs w:val="28"/>
        </w:rPr>
        <w:t xml:space="preserve">сов присутствующих на заседании </w:t>
      </w:r>
      <w:r w:rsidRPr="00D020C2">
        <w:rPr>
          <w:rFonts w:ascii="Times New Roman" w:hAnsi="Times New Roman" w:cs="Times New Roman"/>
          <w:sz w:val="28"/>
          <w:szCs w:val="28"/>
        </w:rPr>
        <w:t>членов педагогического совета.</w:t>
      </w:r>
    </w:p>
    <w:p w:rsidR="00D020C2" w:rsidRPr="00D020C2" w:rsidRDefault="00D020C2" w:rsidP="00D020C2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20C2">
        <w:rPr>
          <w:rFonts w:ascii="Times New Roman" w:hAnsi="Times New Roman" w:cs="Times New Roman"/>
          <w:sz w:val="28"/>
          <w:szCs w:val="28"/>
        </w:rPr>
        <w:t>5</w:t>
      </w:r>
      <w:r w:rsidR="00A8382A">
        <w:rPr>
          <w:rFonts w:ascii="Times New Roman" w:hAnsi="Times New Roman" w:cs="Times New Roman"/>
          <w:sz w:val="28"/>
          <w:szCs w:val="28"/>
        </w:rPr>
        <w:t xml:space="preserve">. Состав комиссии формируется таким образом, чтобы исключить возможность </w:t>
      </w:r>
      <w:r w:rsidRPr="00D020C2">
        <w:rPr>
          <w:rFonts w:ascii="Times New Roman" w:hAnsi="Times New Roman" w:cs="Times New Roman"/>
          <w:sz w:val="28"/>
          <w:szCs w:val="28"/>
        </w:rPr>
        <w:t>возникновения конфликта интересов, который мог бы по</w:t>
      </w:r>
      <w:r w:rsidR="00A8382A">
        <w:rPr>
          <w:rFonts w:ascii="Times New Roman" w:hAnsi="Times New Roman" w:cs="Times New Roman"/>
          <w:sz w:val="28"/>
          <w:szCs w:val="28"/>
        </w:rPr>
        <w:t xml:space="preserve">влиять на принимаемые комиссией </w:t>
      </w:r>
      <w:r w:rsidRPr="00D020C2">
        <w:rPr>
          <w:rFonts w:ascii="Times New Roman" w:hAnsi="Times New Roman" w:cs="Times New Roman"/>
          <w:sz w:val="28"/>
          <w:szCs w:val="28"/>
        </w:rPr>
        <w:t>решения.</w:t>
      </w:r>
    </w:p>
    <w:p w:rsidR="00D020C2" w:rsidRPr="00D020C2" w:rsidRDefault="00D020C2" w:rsidP="00D020C2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20C2">
        <w:rPr>
          <w:rFonts w:ascii="Times New Roman" w:hAnsi="Times New Roman" w:cs="Times New Roman"/>
          <w:sz w:val="28"/>
          <w:szCs w:val="28"/>
        </w:rPr>
        <w:t>6</w:t>
      </w:r>
      <w:r w:rsidR="00A8382A">
        <w:rPr>
          <w:rFonts w:ascii="Times New Roman" w:hAnsi="Times New Roman" w:cs="Times New Roman"/>
          <w:sz w:val="28"/>
          <w:szCs w:val="28"/>
        </w:rPr>
        <w:t>.</w:t>
      </w:r>
      <w:r w:rsidRPr="00D020C2">
        <w:rPr>
          <w:rFonts w:ascii="Times New Roman" w:hAnsi="Times New Roman" w:cs="Times New Roman"/>
          <w:sz w:val="28"/>
          <w:szCs w:val="28"/>
        </w:rPr>
        <w:t xml:space="preserve"> Комиссия считается сформированной и приступает к работе с мо</w:t>
      </w:r>
      <w:r w:rsidR="00A8382A">
        <w:rPr>
          <w:rFonts w:ascii="Times New Roman" w:hAnsi="Times New Roman" w:cs="Times New Roman"/>
          <w:sz w:val="28"/>
          <w:szCs w:val="28"/>
        </w:rPr>
        <w:t xml:space="preserve">мента избрания всего </w:t>
      </w:r>
      <w:r w:rsidRPr="00D020C2">
        <w:rPr>
          <w:rFonts w:ascii="Times New Roman" w:hAnsi="Times New Roman" w:cs="Times New Roman"/>
          <w:sz w:val="28"/>
          <w:szCs w:val="28"/>
        </w:rPr>
        <w:t>состава комиссии.</w:t>
      </w:r>
    </w:p>
    <w:p w:rsidR="00D020C2" w:rsidRPr="00D020C2" w:rsidRDefault="00D020C2" w:rsidP="00D020C2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20C2">
        <w:rPr>
          <w:rFonts w:ascii="Times New Roman" w:hAnsi="Times New Roman" w:cs="Times New Roman"/>
          <w:sz w:val="28"/>
          <w:szCs w:val="28"/>
        </w:rPr>
        <w:t>7</w:t>
      </w:r>
      <w:r w:rsidR="00A8382A">
        <w:rPr>
          <w:rFonts w:ascii="Times New Roman" w:hAnsi="Times New Roman" w:cs="Times New Roman"/>
          <w:sz w:val="28"/>
          <w:szCs w:val="28"/>
        </w:rPr>
        <w:t xml:space="preserve">. Комиссия формируется </w:t>
      </w:r>
      <w:r w:rsidRPr="00D020C2">
        <w:rPr>
          <w:rFonts w:ascii="Times New Roman" w:hAnsi="Times New Roman" w:cs="Times New Roman"/>
          <w:sz w:val="28"/>
          <w:szCs w:val="28"/>
        </w:rPr>
        <w:t>на</w:t>
      </w:r>
      <w:r w:rsidR="00A8382A">
        <w:rPr>
          <w:rFonts w:ascii="Times New Roman" w:hAnsi="Times New Roman" w:cs="Times New Roman"/>
          <w:sz w:val="28"/>
          <w:szCs w:val="28"/>
        </w:rPr>
        <w:t xml:space="preserve"> с</w:t>
      </w:r>
      <w:r w:rsidRPr="00D020C2">
        <w:rPr>
          <w:rFonts w:ascii="Times New Roman" w:hAnsi="Times New Roman" w:cs="Times New Roman"/>
          <w:sz w:val="28"/>
          <w:szCs w:val="28"/>
        </w:rPr>
        <w:t>рок</w:t>
      </w:r>
      <w:r w:rsidR="00A8382A">
        <w:rPr>
          <w:rFonts w:ascii="Times New Roman" w:hAnsi="Times New Roman" w:cs="Times New Roman"/>
          <w:sz w:val="28"/>
          <w:szCs w:val="28"/>
        </w:rPr>
        <w:t xml:space="preserve"> до момента ее переизбрания. Состав комиссии </w:t>
      </w:r>
      <w:r w:rsidRPr="00D020C2">
        <w:rPr>
          <w:rFonts w:ascii="Times New Roman" w:hAnsi="Times New Roman" w:cs="Times New Roman"/>
          <w:sz w:val="28"/>
          <w:szCs w:val="28"/>
        </w:rPr>
        <w:t>утверждается приказом директора.</w:t>
      </w:r>
    </w:p>
    <w:p w:rsidR="00DA52FB" w:rsidRPr="00D020C2" w:rsidRDefault="00D020C2" w:rsidP="00D020C2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20C2">
        <w:rPr>
          <w:rFonts w:ascii="Times New Roman" w:hAnsi="Times New Roman" w:cs="Times New Roman"/>
          <w:sz w:val="28"/>
          <w:szCs w:val="28"/>
        </w:rPr>
        <w:t>8</w:t>
      </w:r>
      <w:r w:rsidR="00A8382A">
        <w:rPr>
          <w:rFonts w:ascii="Times New Roman" w:hAnsi="Times New Roman" w:cs="Times New Roman"/>
          <w:sz w:val="28"/>
          <w:szCs w:val="28"/>
        </w:rPr>
        <w:t>.</w:t>
      </w:r>
      <w:r w:rsidRPr="00D020C2">
        <w:rPr>
          <w:rFonts w:ascii="Times New Roman" w:hAnsi="Times New Roman" w:cs="Times New Roman"/>
          <w:sz w:val="28"/>
          <w:szCs w:val="28"/>
        </w:rPr>
        <w:t xml:space="preserve"> Члены комиссии работают на добровольной основе.</w:t>
      </w:r>
    </w:p>
    <w:p w:rsidR="00D020C2" w:rsidRPr="00DA52FB" w:rsidRDefault="00A8382A" w:rsidP="00D020C2">
      <w:pPr>
        <w:tabs>
          <w:tab w:val="left" w:pos="60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2FB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D020C2" w:rsidRPr="00DA52FB">
        <w:rPr>
          <w:rFonts w:ascii="Times New Roman" w:hAnsi="Times New Roman" w:cs="Times New Roman"/>
          <w:b/>
          <w:sz w:val="28"/>
          <w:szCs w:val="28"/>
        </w:rPr>
        <w:t>ПОРЯДОК ОРГАНИЗАЦИИ РАБОТЫ КОМИССИИ</w:t>
      </w:r>
    </w:p>
    <w:p w:rsidR="00A8382A" w:rsidRDefault="00D020C2" w:rsidP="00D020C2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20C2">
        <w:rPr>
          <w:rFonts w:ascii="Times New Roman" w:hAnsi="Times New Roman" w:cs="Times New Roman"/>
          <w:sz w:val="28"/>
          <w:szCs w:val="28"/>
        </w:rPr>
        <w:t>1</w:t>
      </w:r>
      <w:r w:rsidR="00A8382A">
        <w:rPr>
          <w:rFonts w:ascii="Times New Roman" w:hAnsi="Times New Roman" w:cs="Times New Roman"/>
          <w:sz w:val="28"/>
          <w:szCs w:val="28"/>
        </w:rPr>
        <w:t>.</w:t>
      </w:r>
      <w:r w:rsidRPr="00D020C2">
        <w:rPr>
          <w:rFonts w:ascii="Times New Roman" w:hAnsi="Times New Roman" w:cs="Times New Roman"/>
          <w:sz w:val="28"/>
          <w:szCs w:val="28"/>
        </w:rPr>
        <w:t xml:space="preserve"> Организационной формой работы комиссии являются з</w:t>
      </w:r>
      <w:r w:rsidR="00A8382A">
        <w:rPr>
          <w:rFonts w:ascii="Times New Roman" w:hAnsi="Times New Roman" w:cs="Times New Roman"/>
          <w:sz w:val="28"/>
          <w:szCs w:val="28"/>
        </w:rPr>
        <w:t xml:space="preserve">аседания, которые проводятся по </w:t>
      </w:r>
      <w:r w:rsidRPr="00D020C2">
        <w:rPr>
          <w:rFonts w:ascii="Times New Roman" w:hAnsi="Times New Roman" w:cs="Times New Roman"/>
          <w:sz w:val="28"/>
          <w:szCs w:val="28"/>
        </w:rPr>
        <w:t>мере необходимости, в связи поступившими в ком</w:t>
      </w:r>
      <w:r w:rsidR="00A8382A">
        <w:rPr>
          <w:rFonts w:ascii="Times New Roman" w:hAnsi="Times New Roman" w:cs="Times New Roman"/>
          <w:sz w:val="28"/>
          <w:szCs w:val="28"/>
        </w:rPr>
        <w:t>иссию обращениями от участников </w:t>
      </w:r>
      <w:r w:rsidRPr="00D020C2">
        <w:rPr>
          <w:rFonts w:ascii="Times New Roman" w:hAnsi="Times New Roman" w:cs="Times New Roman"/>
          <w:sz w:val="28"/>
          <w:szCs w:val="28"/>
        </w:rPr>
        <w:t>образовательных</w:t>
      </w:r>
      <w:r w:rsidR="00A8382A">
        <w:rPr>
          <w:rFonts w:ascii="Times New Roman" w:hAnsi="Times New Roman" w:cs="Times New Roman"/>
          <w:sz w:val="28"/>
          <w:szCs w:val="28"/>
        </w:rPr>
        <w:t> </w:t>
      </w:r>
      <w:r w:rsidRPr="00D020C2">
        <w:rPr>
          <w:rFonts w:ascii="Times New Roman" w:hAnsi="Times New Roman" w:cs="Times New Roman"/>
          <w:sz w:val="28"/>
          <w:szCs w:val="28"/>
        </w:rPr>
        <w:t>отношений.</w:t>
      </w:r>
    </w:p>
    <w:p w:rsidR="00A8382A" w:rsidRPr="00A8382A" w:rsidRDefault="00A8382A" w:rsidP="00A8382A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38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Обращение в комиссию могут направлять родители (законные представители) несовершеннолетних обучающихся, совершеннолетние обучающиеся, работники и их </w:t>
      </w:r>
      <w:r w:rsidRPr="00A8382A">
        <w:rPr>
          <w:rFonts w:ascii="Times New Roman" w:hAnsi="Times New Roman" w:cs="Times New Roman"/>
          <w:sz w:val="28"/>
          <w:szCs w:val="28"/>
        </w:rPr>
        <w:t>представители, директор.</w:t>
      </w:r>
    </w:p>
    <w:p w:rsidR="00A8382A" w:rsidRPr="00A8382A" w:rsidRDefault="00A8382A" w:rsidP="00A8382A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38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382A">
        <w:rPr>
          <w:rFonts w:ascii="Times New Roman" w:hAnsi="Times New Roman" w:cs="Times New Roman"/>
          <w:sz w:val="28"/>
          <w:szCs w:val="28"/>
        </w:rPr>
        <w:t xml:space="preserve"> Комиссия обязана рассмотреть поступившее от участника (участников) образовательныхотношений письменное заявление в течение десяти календарных дней со дня его подачи.</w:t>
      </w:r>
    </w:p>
    <w:p w:rsidR="00A8382A" w:rsidRPr="00A8382A" w:rsidRDefault="00A8382A" w:rsidP="00A8382A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38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382A">
        <w:rPr>
          <w:rFonts w:ascii="Times New Roman" w:hAnsi="Times New Roman" w:cs="Times New Roman"/>
          <w:sz w:val="28"/>
          <w:szCs w:val="28"/>
        </w:rPr>
        <w:t xml:space="preserve"> Заседания комиссии созываются председателем ко</w:t>
      </w:r>
      <w:r>
        <w:rPr>
          <w:rFonts w:ascii="Times New Roman" w:hAnsi="Times New Roman" w:cs="Times New Roman"/>
          <w:sz w:val="28"/>
          <w:szCs w:val="28"/>
        </w:rPr>
        <w:t xml:space="preserve">миссии. Правом созыва заседания </w:t>
      </w:r>
      <w:r w:rsidRPr="00A8382A">
        <w:rPr>
          <w:rFonts w:ascii="Times New Roman" w:hAnsi="Times New Roman" w:cs="Times New Roman"/>
          <w:sz w:val="28"/>
          <w:szCs w:val="28"/>
        </w:rPr>
        <w:t>комиссии обладает также директор учреждения. Ком</w:t>
      </w:r>
      <w:r>
        <w:rPr>
          <w:rFonts w:ascii="Times New Roman" w:hAnsi="Times New Roman" w:cs="Times New Roman"/>
          <w:sz w:val="28"/>
          <w:szCs w:val="28"/>
        </w:rPr>
        <w:t xml:space="preserve">иссия также может созываться по </w:t>
      </w:r>
      <w:r w:rsidRPr="00A8382A">
        <w:rPr>
          <w:rFonts w:ascii="Times New Roman" w:hAnsi="Times New Roman" w:cs="Times New Roman"/>
          <w:sz w:val="28"/>
          <w:szCs w:val="28"/>
        </w:rPr>
        <w:t>инициативе не менее чем 1/3 членов комиссии.</w:t>
      </w:r>
    </w:p>
    <w:p w:rsidR="00A8382A" w:rsidRPr="00A8382A" w:rsidRDefault="00A8382A" w:rsidP="00A8382A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38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382A">
        <w:rPr>
          <w:rFonts w:ascii="Times New Roman" w:hAnsi="Times New Roman" w:cs="Times New Roman"/>
          <w:sz w:val="28"/>
          <w:szCs w:val="28"/>
        </w:rPr>
        <w:t xml:space="preserve"> Председателя Комиссии выбирают из числа члено</w:t>
      </w:r>
      <w:r>
        <w:rPr>
          <w:rFonts w:ascii="Times New Roman" w:hAnsi="Times New Roman" w:cs="Times New Roman"/>
          <w:sz w:val="28"/>
          <w:szCs w:val="28"/>
        </w:rPr>
        <w:t xml:space="preserve">в Комиссии большинством голосов </w:t>
      </w:r>
      <w:r w:rsidRPr="00A8382A">
        <w:rPr>
          <w:rFonts w:ascii="Times New Roman" w:hAnsi="Times New Roman" w:cs="Times New Roman"/>
          <w:sz w:val="28"/>
          <w:szCs w:val="28"/>
        </w:rPr>
        <w:t>путем открытого голосования в рамках проведения заседания.</w:t>
      </w:r>
    </w:p>
    <w:p w:rsidR="00A8382A" w:rsidRDefault="00A8382A" w:rsidP="00A8382A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382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382A">
        <w:rPr>
          <w:rFonts w:ascii="Times New Roman" w:hAnsi="Times New Roman" w:cs="Times New Roman"/>
          <w:sz w:val="28"/>
          <w:szCs w:val="28"/>
        </w:rPr>
        <w:t xml:space="preserve"> Полномочия члена комиссии</w:t>
      </w:r>
      <w:r>
        <w:rPr>
          <w:rFonts w:ascii="Times New Roman" w:hAnsi="Times New Roman" w:cs="Times New Roman"/>
          <w:sz w:val="28"/>
          <w:szCs w:val="28"/>
        </w:rPr>
        <w:t>могут быть прекращены досрочно:</w:t>
      </w:r>
    </w:p>
    <w:p w:rsidR="00A8382A" w:rsidRPr="00A8382A" w:rsidRDefault="00A8382A" w:rsidP="00A8382A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382A">
        <w:rPr>
          <w:rFonts w:ascii="Times New Roman" w:hAnsi="Times New Roman" w:cs="Times New Roman"/>
          <w:sz w:val="28"/>
          <w:szCs w:val="28"/>
        </w:rPr>
        <w:t>по просьбе члена комиссии;</w:t>
      </w:r>
    </w:p>
    <w:p w:rsidR="00A8382A" w:rsidRPr="00A8382A" w:rsidRDefault="00A8382A" w:rsidP="00A8382A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382A">
        <w:rPr>
          <w:rFonts w:ascii="Times New Roman" w:hAnsi="Times New Roman" w:cs="Times New Roman"/>
          <w:sz w:val="28"/>
          <w:szCs w:val="28"/>
        </w:rPr>
        <w:t>в случае невозможности исполнения членом</w:t>
      </w:r>
      <w:r>
        <w:rPr>
          <w:rFonts w:ascii="Times New Roman" w:hAnsi="Times New Roman" w:cs="Times New Roman"/>
          <w:sz w:val="28"/>
          <w:szCs w:val="28"/>
        </w:rPr>
        <w:t xml:space="preserve"> комиссии своих обязанностей по </w:t>
      </w:r>
      <w:r w:rsidRPr="00A8382A">
        <w:rPr>
          <w:rFonts w:ascii="Times New Roman" w:hAnsi="Times New Roman" w:cs="Times New Roman"/>
          <w:sz w:val="28"/>
          <w:szCs w:val="28"/>
        </w:rPr>
        <w:t xml:space="preserve">состоянию здоровья или по причине его отсутствия </w:t>
      </w:r>
      <w:r>
        <w:rPr>
          <w:rFonts w:ascii="Times New Roman" w:hAnsi="Times New Roman" w:cs="Times New Roman"/>
          <w:sz w:val="28"/>
          <w:szCs w:val="28"/>
        </w:rPr>
        <w:t xml:space="preserve">в месте нахождения учреждения в </w:t>
      </w:r>
      <w:r w:rsidRPr="00A8382A">
        <w:rPr>
          <w:rFonts w:ascii="Times New Roman" w:hAnsi="Times New Roman" w:cs="Times New Roman"/>
          <w:sz w:val="28"/>
          <w:szCs w:val="28"/>
        </w:rPr>
        <w:t>течение двух месяцев;</w:t>
      </w:r>
    </w:p>
    <w:p w:rsidR="00A8382A" w:rsidRPr="00A8382A" w:rsidRDefault="00A8382A" w:rsidP="00A8382A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382A">
        <w:rPr>
          <w:rFonts w:ascii="Times New Roman" w:hAnsi="Times New Roman" w:cs="Times New Roman"/>
          <w:sz w:val="28"/>
          <w:szCs w:val="28"/>
        </w:rPr>
        <w:t>в случае привлечения члена комиссии к уголовной ответственности.</w:t>
      </w:r>
    </w:p>
    <w:p w:rsidR="00A8382A" w:rsidRPr="00A8382A" w:rsidRDefault="00A8382A" w:rsidP="00A8382A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38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382A">
        <w:rPr>
          <w:rFonts w:ascii="Times New Roman" w:hAnsi="Times New Roman" w:cs="Times New Roman"/>
          <w:sz w:val="28"/>
          <w:szCs w:val="28"/>
        </w:rPr>
        <w:t xml:space="preserve"> Полномочия члена комиссии, являющегося педагогич</w:t>
      </w:r>
      <w:r>
        <w:rPr>
          <w:rFonts w:ascii="Times New Roman" w:hAnsi="Times New Roman" w:cs="Times New Roman"/>
          <w:sz w:val="28"/>
          <w:szCs w:val="28"/>
        </w:rPr>
        <w:t xml:space="preserve">еским работником и состоящего с </w:t>
      </w:r>
      <w:r w:rsidR="00DA52FB">
        <w:rPr>
          <w:rFonts w:ascii="Times New Roman" w:hAnsi="Times New Roman" w:cs="Times New Roman"/>
          <w:sz w:val="28"/>
          <w:szCs w:val="28"/>
        </w:rPr>
        <w:t>МБ</w:t>
      </w:r>
      <w:r w:rsidRPr="00A8382A">
        <w:rPr>
          <w:rFonts w:ascii="Times New Roman" w:hAnsi="Times New Roman" w:cs="Times New Roman"/>
          <w:sz w:val="28"/>
          <w:szCs w:val="28"/>
        </w:rPr>
        <w:t xml:space="preserve">У </w:t>
      </w:r>
      <w:r w:rsidR="00DA52FB">
        <w:rPr>
          <w:rFonts w:ascii="Times New Roman" w:hAnsi="Times New Roman" w:cs="Times New Roman"/>
          <w:sz w:val="28"/>
          <w:szCs w:val="28"/>
        </w:rPr>
        <w:t>ДО «СЮТ</w:t>
      </w:r>
      <w:r w:rsidRPr="00A8382A">
        <w:rPr>
          <w:rFonts w:ascii="Times New Roman" w:hAnsi="Times New Roman" w:cs="Times New Roman"/>
          <w:sz w:val="28"/>
          <w:szCs w:val="28"/>
        </w:rPr>
        <w:t>» в трудовых отношениях, могут быть так</w:t>
      </w:r>
      <w:r>
        <w:rPr>
          <w:rFonts w:ascii="Times New Roman" w:hAnsi="Times New Roman" w:cs="Times New Roman"/>
          <w:sz w:val="28"/>
          <w:szCs w:val="28"/>
        </w:rPr>
        <w:t xml:space="preserve">же прекращены досрочно в случае </w:t>
      </w:r>
      <w:r w:rsidRPr="00A8382A">
        <w:rPr>
          <w:rFonts w:ascii="Times New Roman" w:hAnsi="Times New Roman" w:cs="Times New Roman"/>
          <w:sz w:val="28"/>
          <w:szCs w:val="28"/>
        </w:rPr>
        <w:t>прекращения трудовых отношений.</w:t>
      </w:r>
    </w:p>
    <w:p w:rsidR="00A8382A" w:rsidRPr="00A8382A" w:rsidRDefault="00A8382A" w:rsidP="00A8382A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38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382A">
        <w:rPr>
          <w:rFonts w:ascii="Times New Roman" w:hAnsi="Times New Roman" w:cs="Times New Roman"/>
          <w:sz w:val="28"/>
          <w:szCs w:val="28"/>
        </w:rPr>
        <w:t xml:space="preserve"> Комиссия вправе в любое время переизбрать своего пр</w:t>
      </w:r>
      <w:r>
        <w:rPr>
          <w:rFonts w:ascii="Times New Roman" w:hAnsi="Times New Roman" w:cs="Times New Roman"/>
          <w:sz w:val="28"/>
          <w:szCs w:val="28"/>
        </w:rPr>
        <w:t xml:space="preserve">едседателя простым большинством </w:t>
      </w:r>
      <w:r w:rsidRPr="00A8382A">
        <w:rPr>
          <w:rFonts w:ascii="Times New Roman" w:hAnsi="Times New Roman" w:cs="Times New Roman"/>
          <w:sz w:val="28"/>
          <w:szCs w:val="28"/>
        </w:rPr>
        <w:t>голосов от общего числа членов комиссии.</w:t>
      </w:r>
    </w:p>
    <w:p w:rsidR="00A8382A" w:rsidRPr="00A8382A" w:rsidRDefault="00A8382A" w:rsidP="00A8382A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382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382A">
        <w:rPr>
          <w:rFonts w:ascii="Times New Roman" w:hAnsi="Times New Roman" w:cs="Times New Roman"/>
          <w:sz w:val="28"/>
          <w:szCs w:val="28"/>
        </w:rPr>
        <w:t xml:space="preserve"> Председатель комиссии:</w:t>
      </w:r>
    </w:p>
    <w:p w:rsidR="00A8382A" w:rsidRPr="00A8382A" w:rsidRDefault="00A8382A" w:rsidP="00A8382A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382A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комиссии;</w:t>
      </w:r>
    </w:p>
    <w:p w:rsidR="00A8382A" w:rsidRPr="00A8382A" w:rsidRDefault="00A8382A" w:rsidP="00A8382A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382A">
        <w:rPr>
          <w:rFonts w:ascii="Times New Roman" w:hAnsi="Times New Roman" w:cs="Times New Roman"/>
          <w:sz w:val="28"/>
          <w:szCs w:val="28"/>
        </w:rPr>
        <w:t>ведёт заседание комиссии;</w:t>
      </w:r>
    </w:p>
    <w:p w:rsidR="00A8382A" w:rsidRPr="00A8382A" w:rsidRDefault="00A8382A" w:rsidP="00A8382A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382A">
        <w:rPr>
          <w:rFonts w:ascii="Times New Roman" w:hAnsi="Times New Roman" w:cs="Times New Roman"/>
          <w:sz w:val="28"/>
          <w:szCs w:val="28"/>
        </w:rPr>
        <w:t>подписывает протокол заседания комиссии.</w:t>
      </w:r>
    </w:p>
    <w:p w:rsidR="00A8382A" w:rsidRPr="00A8382A" w:rsidRDefault="00A8382A" w:rsidP="00A8382A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382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382A">
        <w:rPr>
          <w:rFonts w:ascii="Times New Roman" w:hAnsi="Times New Roman" w:cs="Times New Roman"/>
          <w:sz w:val="28"/>
          <w:szCs w:val="28"/>
        </w:rPr>
        <w:t xml:space="preserve"> В случае отсутствия председателя комиссии, его функ</w:t>
      </w:r>
      <w:r>
        <w:rPr>
          <w:rFonts w:ascii="Times New Roman" w:hAnsi="Times New Roman" w:cs="Times New Roman"/>
          <w:sz w:val="28"/>
          <w:szCs w:val="28"/>
        </w:rPr>
        <w:t xml:space="preserve">ции осуществляет один из членов </w:t>
      </w:r>
      <w:r w:rsidRPr="00A8382A">
        <w:rPr>
          <w:rFonts w:ascii="Times New Roman" w:hAnsi="Times New Roman" w:cs="Times New Roman"/>
          <w:sz w:val="28"/>
          <w:szCs w:val="28"/>
        </w:rPr>
        <w:t>комиссии по решению комиссии.</w:t>
      </w:r>
    </w:p>
    <w:p w:rsidR="00A8382A" w:rsidRPr="00A8382A" w:rsidRDefault="00A8382A" w:rsidP="00A8382A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382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382A">
        <w:rPr>
          <w:rFonts w:ascii="Times New Roman" w:hAnsi="Times New Roman" w:cs="Times New Roman"/>
          <w:sz w:val="28"/>
          <w:szCs w:val="28"/>
        </w:rPr>
        <w:t xml:space="preserve"> Для ведения протоколов заседаний из членов комиссии избирается секретарь</w:t>
      </w:r>
      <w:r>
        <w:rPr>
          <w:rFonts w:ascii="Times New Roman" w:hAnsi="Times New Roman" w:cs="Times New Roman"/>
          <w:sz w:val="28"/>
          <w:szCs w:val="28"/>
        </w:rPr>
        <w:t xml:space="preserve"> простым </w:t>
      </w:r>
      <w:r w:rsidRPr="00A8382A">
        <w:rPr>
          <w:rFonts w:ascii="Times New Roman" w:hAnsi="Times New Roman" w:cs="Times New Roman"/>
          <w:sz w:val="28"/>
          <w:szCs w:val="28"/>
        </w:rPr>
        <w:t>большинством голосов от общего числа членов комиссии перед проведением заседания.</w:t>
      </w:r>
    </w:p>
    <w:p w:rsidR="00A8382A" w:rsidRPr="00A8382A" w:rsidRDefault="00A8382A" w:rsidP="00A8382A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382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382A">
        <w:rPr>
          <w:rFonts w:ascii="Times New Roman" w:hAnsi="Times New Roman" w:cs="Times New Roman"/>
          <w:sz w:val="28"/>
          <w:szCs w:val="28"/>
        </w:rPr>
        <w:t xml:space="preserve"> Члены комиссии и лица, участвовавшие в ее заседании,</w:t>
      </w:r>
      <w:r>
        <w:rPr>
          <w:rFonts w:ascii="Times New Roman" w:hAnsi="Times New Roman" w:cs="Times New Roman"/>
          <w:sz w:val="28"/>
          <w:szCs w:val="28"/>
        </w:rPr>
        <w:t xml:space="preserve"> не вправе разглашать сведения, </w:t>
      </w:r>
      <w:r w:rsidRPr="00A8382A">
        <w:rPr>
          <w:rFonts w:ascii="Times New Roman" w:hAnsi="Times New Roman" w:cs="Times New Roman"/>
          <w:sz w:val="28"/>
          <w:szCs w:val="28"/>
        </w:rPr>
        <w:t>ставшие им известными в ходе работы комиссии.</w:t>
      </w:r>
    </w:p>
    <w:p w:rsidR="00A8382A" w:rsidRPr="00A8382A" w:rsidRDefault="00A8382A" w:rsidP="00A8382A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382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382A">
        <w:rPr>
          <w:rFonts w:ascii="Times New Roman" w:hAnsi="Times New Roman" w:cs="Times New Roman"/>
          <w:sz w:val="28"/>
          <w:szCs w:val="28"/>
        </w:rPr>
        <w:t xml:space="preserve"> При возникновении прямой или косвенной личной заинтересованности члена комиссии,которая может привести к конфликту интересов при рассмотрении вопроса, включенного вповестку дня заседания комиссии, он обязан до начала зас</w:t>
      </w:r>
      <w:r>
        <w:rPr>
          <w:rFonts w:ascii="Times New Roman" w:hAnsi="Times New Roman" w:cs="Times New Roman"/>
          <w:sz w:val="28"/>
          <w:szCs w:val="28"/>
        </w:rPr>
        <w:t xml:space="preserve">едания заявить об этом. В таком </w:t>
      </w:r>
      <w:r w:rsidRPr="00A8382A">
        <w:rPr>
          <w:rFonts w:ascii="Times New Roman" w:hAnsi="Times New Roman" w:cs="Times New Roman"/>
          <w:sz w:val="28"/>
          <w:szCs w:val="28"/>
        </w:rPr>
        <w:t>случае соответствующий член комиссии не принимает участия в рассмотрении у</w:t>
      </w:r>
      <w:r>
        <w:rPr>
          <w:rFonts w:ascii="Times New Roman" w:hAnsi="Times New Roman" w:cs="Times New Roman"/>
          <w:sz w:val="28"/>
          <w:szCs w:val="28"/>
        </w:rPr>
        <w:t xml:space="preserve">казанного </w:t>
      </w:r>
      <w:r w:rsidRPr="00A8382A">
        <w:rPr>
          <w:rFonts w:ascii="Times New Roman" w:hAnsi="Times New Roman" w:cs="Times New Roman"/>
          <w:sz w:val="28"/>
          <w:szCs w:val="28"/>
        </w:rPr>
        <w:t>вопроса.</w:t>
      </w:r>
    </w:p>
    <w:p w:rsidR="00A8382A" w:rsidRPr="00A8382A" w:rsidRDefault="00A8382A" w:rsidP="00A8382A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382A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382A">
        <w:rPr>
          <w:rFonts w:ascii="Times New Roman" w:hAnsi="Times New Roman" w:cs="Times New Roman"/>
          <w:sz w:val="28"/>
          <w:szCs w:val="28"/>
        </w:rPr>
        <w:t xml:space="preserve"> В случае если в комиссию поступило обращение на </w:t>
      </w:r>
      <w:r>
        <w:rPr>
          <w:rFonts w:ascii="Times New Roman" w:hAnsi="Times New Roman" w:cs="Times New Roman"/>
          <w:sz w:val="28"/>
          <w:szCs w:val="28"/>
        </w:rPr>
        <w:t xml:space="preserve">члена комиссии, он не принимает </w:t>
      </w:r>
      <w:r w:rsidRPr="00A8382A">
        <w:rPr>
          <w:rFonts w:ascii="Times New Roman" w:hAnsi="Times New Roman" w:cs="Times New Roman"/>
          <w:sz w:val="28"/>
          <w:szCs w:val="28"/>
        </w:rPr>
        <w:t>участия в работе комиссии по рассмотрению соответствующего обращения.</w:t>
      </w:r>
    </w:p>
    <w:p w:rsidR="00DA52FB" w:rsidRDefault="00A8382A" w:rsidP="00A8382A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382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 Комиссия не рассматривает сообщения о преступлениях и административных </w:t>
      </w:r>
      <w:r w:rsidRPr="00A8382A">
        <w:rPr>
          <w:rFonts w:ascii="Times New Roman" w:hAnsi="Times New Roman" w:cs="Times New Roman"/>
          <w:sz w:val="28"/>
          <w:szCs w:val="28"/>
        </w:rPr>
        <w:t>правонарушениях, а также анонимные обращения.</w:t>
      </w:r>
    </w:p>
    <w:p w:rsidR="009F66D6" w:rsidRDefault="009F66D6" w:rsidP="00A8382A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F66D6" w:rsidRPr="009F66D6" w:rsidRDefault="009F66D6" w:rsidP="00A8382A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382A" w:rsidRPr="00DA52FB" w:rsidRDefault="00A8382A" w:rsidP="00A8382A">
      <w:pPr>
        <w:tabs>
          <w:tab w:val="left" w:pos="60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2FB">
        <w:rPr>
          <w:rFonts w:ascii="Times New Roman" w:hAnsi="Times New Roman" w:cs="Times New Roman"/>
          <w:b/>
          <w:sz w:val="28"/>
          <w:szCs w:val="28"/>
        </w:rPr>
        <w:t>IV. ПОРЯДОК ПРИНЯТИЯ РЕШЕНИЙ КОМИССИЕЙ</w:t>
      </w:r>
    </w:p>
    <w:p w:rsidR="00A8382A" w:rsidRPr="00A8382A" w:rsidRDefault="00A8382A" w:rsidP="00A8382A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38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382A">
        <w:rPr>
          <w:rFonts w:ascii="Times New Roman" w:hAnsi="Times New Roman" w:cs="Times New Roman"/>
          <w:sz w:val="28"/>
          <w:szCs w:val="28"/>
        </w:rPr>
        <w:t xml:space="preserve"> В случае установления комиссией признаков дисцип</w:t>
      </w:r>
      <w:r>
        <w:rPr>
          <w:rFonts w:ascii="Times New Roman" w:hAnsi="Times New Roman" w:cs="Times New Roman"/>
          <w:sz w:val="28"/>
          <w:szCs w:val="28"/>
        </w:rPr>
        <w:t xml:space="preserve">линарного проступка в действиях </w:t>
      </w:r>
      <w:r w:rsidRPr="00A8382A">
        <w:rPr>
          <w:rFonts w:ascii="Times New Roman" w:hAnsi="Times New Roman" w:cs="Times New Roman"/>
          <w:sz w:val="28"/>
          <w:szCs w:val="28"/>
        </w:rPr>
        <w:t>(бездействии) родителей (законны</w:t>
      </w:r>
      <w:r>
        <w:rPr>
          <w:rFonts w:ascii="Times New Roman" w:hAnsi="Times New Roman" w:cs="Times New Roman"/>
          <w:sz w:val="28"/>
          <w:szCs w:val="28"/>
        </w:rPr>
        <w:t xml:space="preserve">х представителей) или работника информация об этом представляется директору </w:t>
      </w:r>
      <w:r w:rsidRPr="00A8382A">
        <w:rPr>
          <w:rFonts w:ascii="Times New Roman" w:hAnsi="Times New Roman" w:cs="Times New Roman"/>
          <w:sz w:val="28"/>
          <w:szCs w:val="28"/>
        </w:rPr>
        <w:t>для решения вопроса о п</w:t>
      </w:r>
      <w:r>
        <w:rPr>
          <w:rFonts w:ascii="Times New Roman" w:hAnsi="Times New Roman" w:cs="Times New Roman"/>
          <w:sz w:val="28"/>
          <w:szCs w:val="28"/>
        </w:rPr>
        <w:t xml:space="preserve">рименении к родителю (законному </w:t>
      </w:r>
      <w:r w:rsidRPr="00A8382A">
        <w:rPr>
          <w:rFonts w:ascii="Times New Roman" w:hAnsi="Times New Roman" w:cs="Times New Roman"/>
          <w:sz w:val="28"/>
          <w:szCs w:val="28"/>
        </w:rPr>
        <w:t>представителю), работнику мер ответственности, пре</w:t>
      </w:r>
      <w:r>
        <w:rPr>
          <w:rFonts w:ascii="Times New Roman" w:hAnsi="Times New Roman" w:cs="Times New Roman"/>
          <w:sz w:val="28"/>
          <w:szCs w:val="28"/>
        </w:rPr>
        <w:t xml:space="preserve">дусмотренных законодательством. В случае установления комиссией факта совершения участником образовательных отношений действия (факта бездействия), содержащего признаки административного правонарушения или состава преступления, председатель комиссии обязан передать </w:t>
      </w:r>
      <w:r w:rsidRPr="00A8382A">
        <w:rPr>
          <w:rFonts w:ascii="Times New Roman" w:hAnsi="Times New Roman" w:cs="Times New Roman"/>
          <w:sz w:val="28"/>
          <w:szCs w:val="28"/>
        </w:rPr>
        <w:t>информацию о совершении указанного действия (безд</w:t>
      </w:r>
      <w:r>
        <w:rPr>
          <w:rFonts w:ascii="Times New Roman" w:hAnsi="Times New Roman" w:cs="Times New Roman"/>
          <w:sz w:val="28"/>
          <w:szCs w:val="28"/>
        </w:rPr>
        <w:t xml:space="preserve">ействии) и подтверждающие такой </w:t>
      </w:r>
      <w:r w:rsidRPr="00A8382A">
        <w:rPr>
          <w:rFonts w:ascii="Times New Roman" w:hAnsi="Times New Roman" w:cs="Times New Roman"/>
          <w:sz w:val="28"/>
          <w:szCs w:val="28"/>
        </w:rPr>
        <w:t>факт документы в правоприменительные органы в 3-днев</w:t>
      </w:r>
      <w:r>
        <w:rPr>
          <w:rFonts w:ascii="Times New Roman" w:hAnsi="Times New Roman" w:cs="Times New Roman"/>
          <w:sz w:val="28"/>
          <w:szCs w:val="28"/>
        </w:rPr>
        <w:t xml:space="preserve">ный срок, а при необходимости - </w:t>
      </w:r>
      <w:r w:rsidRPr="00A8382A">
        <w:rPr>
          <w:rFonts w:ascii="Times New Roman" w:hAnsi="Times New Roman" w:cs="Times New Roman"/>
          <w:sz w:val="28"/>
          <w:szCs w:val="28"/>
        </w:rPr>
        <w:t>немедленно.</w:t>
      </w:r>
    </w:p>
    <w:p w:rsidR="00A8382A" w:rsidRPr="00A8382A" w:rsidRDefault="00A8382A" w:rsidP="00A8382A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38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382A">
        <w:rPr>
          <w:rFonts w:ascii="Times New Roman" w:hAnsi="Times New Roman" w:cs="Times New Roman"/>
          <w:sz w:val="28"/>
          <w:szCs w:val="28"/>
        </w:rPr>
        <w:t xml:space="preserve"> Решение комиссии принимается открытым голосован</w:t>
      </w:r>
      <w:r>
        <w:rPr>
          <w:rFonts w:ascii="Times New Roman" w:hAnsi="Times New Roman" w:cs="Times New Roman"/>
          <w:sz w:val="28"/>
          <w:szCs w:val="28"/>
        </w:rPr>
        <w:t xml:space="preserve">ием. Решение комиссии считается </w:t>
      </w:r>
      <w:r w:rsidRPr="00A8382A">
        <w:rPr>
          <w:rFonts w:ascii="Times New Roman" w:hAnsi="Times New Roman" w:cs="Times New Roman"/>
          <w:sz w:val="28"/>
          <w:szCs w:val="28"/>
        </w:rPr>
        <w:t>принятым при условии, что за него проголосовало больши</w:t>
      </w:r>
      <w:r>
        <w:rPr>
          <w:rFonts w:ascii="Times New Roman" w:hAnsi="Times New Roman" w:cs="Times New Roman"/>
          <w:sz w:val="28"/>
          <w:szCs w:val="28"/>
        </w:rPr>
        <w:t xml:space="preserve">нство участвующих в голосовании членов комиссии. </w:t>
      </w:r>
      <w:r w:rsidRPr="00A8382A">
        <w:rPr>
          <w:rFonts w:ascii="Times New Roman" w:hAnsi="Times New Roman" w:cs="Times New Roman"/>
          <w:sz w:val="28"/>
          <w:szCs w:val="28"/>
        </w:rPr>
        <w:t>В работе комиссии может быть предусмотрен поряд</w:t>
      </w:r>
      <w:r>
        <w:rPr>
          <w:rFonts w:ascii="Times New Roman" w:hAnsi="Times New Roman" w:cs="Times New Roman"/>
          <w:sz w:val="28"/>
          <w:szCs w:val="28"/>
        </w:rPr>
        <w:t xml:space="preserve">ок тайного голосования, который </w:t>
      </w:r>
      <w:r w:rsidRPr="00A8382A">
        <w:rPr>
          <w:rFonts w:ascii="Times New Roman" w:hAnsi="Times New Roman" w:cs="Times New Roman"/>
          <w:sz w:val="28"/>
          <w:szCs w:val="28"/>
        </w:rPr>
        <w:t>устанавливается на заседании комис</w:t>
      </w:r>
      <w:r>
        <w:rPr>
          <w:rFonts w:ascii="Times New Roman" w:hAnsi="Times New Roman" w:cs="Times New Roman"/>
          <w:sz w:val="28"/>
          <w:szCs w:val="28"/>
        </w:rPr>
        <w:t xml:space="preserve">сии. </w:t>
      </w:r>
      <w:r w:rsidRPr="00A8382A">
        <w:rPr>
          <w:rFonts w:ascii="Times New Roman" w:hAnsi="Times New Roman" w:cs="Times New Roman"/>
          <w:sz w:val="28"/>
          <w:szCs w:val="28"/>
        </w:rPr>
        <w:t>При равенстве голосов принимается решение, за которое</w:t>
      </w:r>
      <w:r>
        <w:rPr>
          <w:rFonts w:ascii="Times New Roman" w:hAnsi="Times New Roman" w:cs="Times New Roman"/>
          <w:sz w:val="28"/>
          <w:szCs w:val="28"/>
        </w:rPr>
        <w:t xml:space="preserve"> голосовал председательствующий на заседании. </w:t>
      </w:r>
      <w:r w:rsidRPr="00A8382A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</w:t>
      </w:r>
      <w:r>
        <w:rPr>
          <w:rFonts w:ascii="Times New Roman" w:hAnsi="Times New Roman" w:cs="Times New Roman"/>
          <w:sz w:val="28"/>
          <w:szCs w:val="28"/>
        </w:rPr>
        <w:t xml:space="preserve">й подписывается председателем и </w:t>
      </w:r>
      <w:r w:rsidRPr="00A8382A">
        <w:rPr>
          <w:rFonts w:ascii="Times New Roman" w:hAnsi="Times New Roman" w:cs="Times New Roman"/>
          <w:sz w:val="28"/>
          <w:szCs w:val="28"/>
        </w:rPr>
        <w:t>секретарем комиссии.</w:t>
      </w:r>
    </w:p>
    <w:p w:rsidR="00A8382A" w:rsidRPr="00A8382A" w:rsidRDefault="00A8382A" w:rsidP="00A8382A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38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382A">
        <w:rPr>
          <w:rFonts w:ascii="Times New Roman" w:hAnsi="Times New Roman" w:cs="Times New Roman"/>
          <w:sz w:val="28"/>
          <w:szCs w:val="28"/>
        </w:rPr>
        <w:t xml:space="preserve"> Член комиссии, не согласный с её решением, вправе в</w:t>
      </w:r>
      <w:r>
        <w:rPr>
          <w:rFonts w:ascii="Times New Roman" w:hAnsi="Times New Roman" w:cs="Times New Roman"/>
          <w:sz w:val="28"/>
          <w:szCs w:val="28"/>
        </w:rPr>
        <w:t xml:space="preserve"> письменной форме изложить своё </w:t>
      </w:r>
      <w:r w:rsidRPr="00A8382A">
        <w:rPr>
          <w:rFonts w:ascii="Times New Roman" w:hAnsi="Times New Roman" w:cs="Times New Roman"/>
          <w:sz w:val="28"/>
          <w:szCs w:val="28"/>
        </w:rPr>
        <w:t>мнение, которое подлежит обязательному приобщению к протоколу заседания комиссии.</w:t>
      </w:r>
    </w:p>
    <w:p w:rsidR="00A8382A" w:rsidRPr="00A8382A" w:rsidRDefault="00A8382A" w:rsidP="00A8382A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38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382A">
        <w:rPr>
          <w:rFonts w:ascii="Times New Roman" w:hAnsi="Times New Roman" w:cs="Times New Roman"/>
          <w:sz w:val="28"/>
          <w:szCs w:val="28"/>
        </w:rPr>
        <w:t xml:space="preserve"> Копии протокола заседания комиссии в 3-дневный срок со дня заседания направляютсядиректору, полностью или в виде выписок из протокола - заинтересованным лицам.</w:t>
      </w:r>
    </w:p>
    <w:p w:rsidR="00A8382A" w:rsidRPr="00A8382A" w:rsidRDefault="00A8382A" w:rsidP="00A8382A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38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Решение комиссии может быть обжаловано в установленном законодательством </w:t>
      </w:r>
      <w:r w:rsidRPr="00A8382A">
        <w:rPr>
          <w:rFonts w:ascii="Times New Roman" w:hAnsi="Times New Roman" w:cs="Times New Roman"/>
          <w:sz w:val="28"/>
          <w:szCs w:val="28"/>
        </w:rPr>
        <w:t>Российской Федерации порядке.</w:t>
      </w:r>
    </w:p>
    <w:p w:rsidR="00DA52FB" w:rsidRPr="009F66D6" w:rsidRDefault="00A8382A" w:rsidP="00A8382A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382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382A">
        <w:rPr>
          <w:rFonts w:ascii="Times New Roman" w:hAnsi="Times New Roman" w:cs="Times New Roman"/>
          <w:sz w:val="28"/>
          <w:szCs w:val="28"/>
        </w:rPr>
        <w:t xml:space="preserve"> При рассмотрении данного вопроса комиссия может приглашать заинтересованныестороны для получения устных объяснений.</w:t>
      </w:r>
    </w:p>
    <w:p w:rsidR="00A8382A" w:rsidRPr="00DA52FB" w:rsidRDefault="00A8382A" w:rsidP="00A8382A">
      <w:pPr>
        <w:tabs>
          <w:tab w:val="left" w:pos="60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2FB">
        <w:rPr>
          <w:rFonts w:ascii="Times New Roman" w:hAnsi="Times New Roman" w:cs="Times New Roman"/>
          <w:b/>
          <w:sz w:val="28"/>
          <w:szCs w:val="28"/>
        </w:rPr>
        <w:t>V. ПОРЯДОК ИСПОЛНЕНИЯ РЕШЕНИЙ КОМИССИИ</w:t>
      </w:r>
    </w:p>
    <w:p w:rsidR="00A8382A" w:rsidRDefault="00A8382A" w:rsidP="00A8382A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38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Решение комиссии является обязательным для всех участников образовательных </w:t>
      </w:r>
      <w:r w:rsidR="00DA52FB">
        <w:rPr>
          <w:rFonts w:ascii="Times New Roman" w:hAnsi="Times New Roman" w:cs="Times New Roman"/>
          <w:sz w:val="28"/>
          <w:szCs w:val="28"/>
        </w:rPr>
        <w:t>отношений в МБ</w:t>
      </w:r>
      <w:r w:rsidRPr="00A8382A">
        <w:rPr>
          <w:rFonts w:ascii="Times New Roman" w:hAnsi="Times New Roman" w:cs="Times New Roman"/>
          <w:sz w:val="28"/>
          <w:szCs w:val="28"/>
        </w:rPr>
        <w:t xml:space="preserve">У </w:t>
      </w:r>
      <w:r w:rsidR="00DA52FB">
        <w:rPr>
          <w:rFonts w:ascii="Times New Roman" w:hAnsi="Times New Roman" w:cs="Times New Roman"/>
          <w:sz w:val="28"/>
          <w:szCs w:val="28"/>
        </w:rPr>
        <w:t>ДО «СЮТ</w:t>
      </w:r>
      <w:r w:rsidRPr="00A8382A">
        <w:rPr>
          <w:rFonts w:ascii="Times New Roman" w:hAnsi="Times New Roman" w:cs="Times New Roman"/>
          <w:sz w:val="28"/>
          <w:szCs w:val="28"/>
        </w:rPr>
        <w:t>» и подлежит исполнению в с</w:t>
      </w:r>
      <w:r>
        <w:rPr>
          <w:rFonts w:ascii="Times New Roman" w:hAnsi="Times New Roman" w:cs="Times New Roman"/>
          <w:sz w:val="28"/>
          <w:szCs w:val="28"/>
        </w:rPr>
        <w:t xml:space="preserve">роки, предусмотренные указанным </w:t>
      </w:r>
      <w:r w:rsidRPr="00A8382A">
        <w:rPr>
          <w:rFonts w:ascii="Times New Roman" w:hAnsi="Times New Roman" w:cs="Times New Roman"/>
          <w:sz w:val="28"/>
          <w:szCs w:val="28"/>
        </w:rPr>
        <w:t>решением.</w:t>
      </w:r>
    </w:p>
    <w:p w:rsidR="009F66D6" w:rsidRPr="00A8382A" w:rsidRDefault="009F66D6" w:rsidP="00A8382A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382A" w:rsidRPr="00A8382A" w:rsidRDefault="00A8382A" w:rsidP="00A8382A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38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382A">
        <w:rPr>
          <w:rFonts w:ascii="Times New Roman" w:hAnsi="Times New Roman" w:cs="Times New Roman"/>
          <w:sz w:val="28"/>
          <w:szCs w:val="28"/>
        </w:rPr>
        <w:t xml:space="preserve"> Решения комиссии исполняются в установленные ею сроки.</w:t>
      </w:r>
    </w:p>
    <w:p w:rsidR="00A8382A" w:rsidRPr="00A8382A" w:rsidRDefault="00A8382A" w:rsidP="00A8382A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8382A">
        <w:rPr>
          <w:rFonts w:ascii="Times New Roman" w:hAnsi="Times New Roman" w:cs="Times New Roman"/>
          <w:sz w:val="28"/>
          <w:szCs w:val="28"/>
        </w:rPr>
        <w:t>Контроль исполнения решения, принятого комисси</w:t>
      </w:r>
      <w:r>
        <w:rPr>
          <w:rFonts w:ascii="Times New Roman" w:hAnsi="Times New Roman" w:cs="Times New Roman"/>
          <w:sz w:val="28"/>
          <w:szCs w:val="28"/>
        </w:rPr>
        <w:t xml:space="preserve">ей по рассматриваемому вопросу, </w:t>
      </w:r>
      <w:r w:rsidRPr="00A8382A">
        <w:rPr>
          <w:rFonts w:ascii="Times New Roman" w:hAnsi="Times New Roman" w:cs="Times New Roman"/>
          <w:sz w:val="28"/>
          <w:szCs w:val="28"/>
        </w:rPr>
        <w:t>осуществляется членом комиссии, на которого этот контроль возложен комиссией.</w:t>
      </w:r>
    </w:p>
    <w:p w:rsidR="00A8382A" w:rsidRDefault="00A8382A" w:rsidP="00A8382A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38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382A">
        <w:rPr>
          <w:rFonts w:ascii="Times New Roman" w:hAnsi="Times New Roman" w:cs="Times New Roman"/>
          <w:sz w:val="28"/>
          <w:szCs w:val="28"/>
        </w:rPr>
        <w:t xml:space="preserve"> Для исполнения решений комиссии могут быть</w:t>
      </w:r>
      <w:r>
        <w:rPr>
          <w:rFonts w:ascii="Times New Roman" w:hAnsi="Times New Roman" w:cs="Times New Roman"/>
          <w:sz w:val="28"/>
          <w:szCs w:val="28"/>
        </w:rPr>
        <w:t xml:space="preserve"> подготовлены проекты локальных </w:t>
      </w:r>
      <w:r w:rsidRPr="00A8382A">
        <w:rPr>
          <w:rFonts w:ascii="Times New Roman" w:hAnsi="Times New Roman" w:cs="Times New Roman"/>
          <w:sz w:val="28"/>
          <w:szCs w:val="28"/>
        </w:rPr>
        <w:t>нормативных актов учреждения, приказов или поручений директора.</w:t>
      </w:r>
    </w:p>
    <w:p w:rsidR="00D020C2" w:rsidRDefault="00D020C2" w:rsidP="00D020C2">
      <w:pPr>
        <w:tabs>
          <w:tab w:val="left" w:pos="6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020C2" w:rsidRDefault="00D020C2" w:rsidP="00D02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0C2" w:rsidRDefault="00D020C2" w:rsidP="00D02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0C2" w:rsidRDefault="00D020C2" w:rsidP="00D02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0C2" w:rsidRDefault="00D020C2" w:rsidP="00D02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0C2" w:rsidRDefault="00D020C2" w:rsidP="00D02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0C2" w:rsidRDefault="00D020C2" w:rsidP="00D02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0C2" w:rsidRPr="00D020C2" w:rsidRDefault="00D020C2" w:rsidP="00DA52FB">
      <w:pPr>
        <w:rPr>
          <w:rFonts w:ascii="Times New Roman" w:hAnsi="Times New Roman" w:cs="Times New Roman"/>
          <w:sz w:val="28"/>
          <w:szCs w:val="28"/>
        </w:rPr>
      </w:pPr>
    </w:p>
    <w:sectPr w:rsidR="00D020C2" w:rsidRPr="00D020C2" w:rsidSect="009F66D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E11" w:rsidRDefault="00CD6E11" w:rsidP="00DA52FB">
      <w:pPr>
        <w:spacing w:after="0" w:line="240" w:lineRule="auto"/>
      </w:pPr>
      <w:r>
        <w:separator/>
      </w:r>
    </w:p>
  </w:endnote>
  <w:endnote w:type="continuationSeparator" w:id="1">
    <w:p w:rsidR="00CD6E11" w:rsidRDefault="00CD6E11" w:rsidP="00DA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E11" w:rsidRDefault="00CD6E11" w:rsidP="00DA52FB">
      <w:pPr>
        <w:spacing w:after="0" w:line="240" w:lineRule="auto"/>
      </w:pPr>
      <w:r>
        <w:separator/>
      </w:r>
    </w:p>
  </w:footnote>
  <w:footnote w:type="continuationSeparator" w:id="1">
    <w:p w:rsidR="00CD6E11" w:rsidRDefault="00CD6E11" w:rsidP="00DA5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3562"/>
    <w:multiLevelType w:val="hybridMultilevel"/>
    <w:tmpl w:val="3EE42854"/>
    <w:lvl w:ilvl="0" w:tplc="E390C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57760"/>
    <w:multiLevelType w:val="hybridMultilevel"/>
    <w:tmpl w:val="1322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178D4"/>
    <w:multiLevelType w:val="hybridMultilevel"/>
    <w:tmpl w:val="53627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70825"/>
    <w:rsid w:val="000F58BB"/>
    <w:rsid w:val="00270825"/>
    <w:rsid w:val="007060E4"/>
    <w:rsid w:val="00716BBC"/>
    <w:rsid w:val="007B203E"/>
    <w:rsid w:val="008D5620"/>
    <w:rsid w:val="008F33FF"/>
    <w:rsid w:val="009F66D6"/>
    <w:rsid w:val="00A8382A"/>
    <w:rsid w:val="00AC063C"/>
    <w:rsid w:val="00C821F5"/>
    <w:rsid w:val="00CD6E11"/>
    <w:rsid w:val="00D020C2"/>
    <w:rsid w:val="00DA52FB"/>
    <w:rsid w:val="00E71FDD"/>
    <w:rsid w:val="00F8394F"/>
    <w:rsid w:val="00FE6054"/>
    <w:rsid w:val="00FE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0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52FB"/>
  </w:style>
  <w:style w:type="paragraph" w:styleId="a6">
    <w:name w:val="footer"/>
    <w:basedOn w:val="a"/>
    <w:link w:val="a7"/>
    <w:uiPriority w:val="99"/>
    <w:unhideWhenUsed/>
    <w:rsid w:val="00DA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52FB"/>
  </w:style>
  <w:style w:type="paragraph" w:styleId="a8">
    <w:name w:val="Balloon Text"/>
    <w:basedOn w:val="a"/>
    <w:link w:val="a9"/>
    <w:uiPriority w:val="99"/>
    <w:semiHidden/>
    <w:unhideWhenUsed/>
    <w:rsid w:val="00E7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1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0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52FB"/>
  </w:style>
  <w:style w:type="paragraph" w:styleId="a6">
    <w:name w:val="footer"/>
    <w:basedOn w:val="a"/>
    <w:link w:val="a7"/>
    <w:uiPriority w:val="99"/>
    <w:unhideWhenUsed/>
    <w:rsid w:val="00DA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5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Людмила Федоровна</cp:lastModifiedBy>
  <cp:revision>10</cp:revision>
  <cp:lastPrinted>2020-02-09T05:29:00Z</cp:lastPrinted>
  <dcterms:created xsi:type="dcterms:W3CDTF">2020-02-04T13:53:00Z</dcterms:created>
  <dcterms:modified xsi:type="dcterms:W3CDTF">2020-02-09T06:37:00Z</dcterms:modified>
</cp:coreProperties>
</file>